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1D" w:rsidRPr="00F954CC" w:rsidRDefault="00022486" w:rsidP="00022486">
      <w:pPr>
        <w:jc w:val="right"/>
        <w:rPr>
          <w:sz w:val="24"/>
          <w:szCs w:val="24"/>
        </w:rPr>
      </w:pPr>
      <w:r w:rsidRPr="00F954CC">
        <w:rPr>
          <w:sz w:val="24"/>
          <w:szCs w:val="24"/>
        </w:rPr>
        <w:t>Утверждаю:</w:t>
      </w:r>
    </w:p>
    <w:p w:rsidR="00022486" w:rsidRPr="00F954CC" w:rsidRDefault="00022486" w:rsidP="00022486">
      <w:pPr>
        <w:jc w:val="right"/>
        <w:rPr>
          <w:sz w:val="24"/>
          <w:szCs w:val="24"/>
        </w:rPr>
      </w:pPr>
      <w:r w:rsidRPr="00F954CC">
        <w:rPr>
          <w:sz w:val="24"/>
          <w:szCs w:val="24"/>
        </w:rPr>
        <w:t xml:space="preserve">Директор ГКП на ПХВ </w:t>
      </w:r>
    </w:p>
    <w:p w:rsidR="00022486" w:rsidRPr="00F954CC" w:rsidRDefault="00022486" w:rsidP="00022486">
      <w:pPr>
        <w:jc w:val="right"/>
        <w:rPr>
          <w:sz w:val="24"/>
          <w:szCs w:val="24"/>
        </w:rPr>
      </w:pPr>
      <w:r w:rsidRPr="00F954CC">
        <w:rPr>
          <w:sz w:val="24"/>
          <w:szCs w:val="24"/>
        </w:rPr>
        <w:t>«</w:t>
      </w:r>
      <w:proofErr w:type="spellStart"/>
      <w:r w:rsidRPr="00F954CC">
        <w:rPr>
          <w:sz w:val="24"/>
          <w:szCs w:val="24"/>
        </w:rPr>
        <w:t>Бурабай</w:t>
      </w:r>
      <w:proofErr w:type="spellEnd"/>
      <w:r w:rsidRPr="00F954CC">
        <w:rPr>
          <w:sz w:val="24"/>
          <w:szCs w:val="24"/>
        </w:rPr>
        <w:t xml:space="preserve"> Су </w:t>
      </w:r>
      <w:proofErr w:type="spellStart"/>
      <w:r w:rsidRPr="00F954CC">
        <w:rPr>
          <w:sz w:val="24"/>
          <w:szCs w:val="24"/>
        </w:rPr>
        <w:t>Арнасы</w:t>
      </w:r>
      <w:proofErr w:type="spellEnd"/>
      <w:r w:rsidRPr="00F954CC">
        <w:rPr>
          <w:sz w:val="24"/>
          <w:szCs w:val="24"/>
        </w:rPr>
        <w:t>»</w:t>
      </w:r>
    </w:p>
    <w:p w:rsidR="00022486" w:rsidRPr="00F954CC" w:rsidRDefault="00022486" w:rsidP="00022486">
      <w:pPr>
        <w:jc w:val="right"/>
        <w:rPr>
          <w:sz w:val="24"/>
          <w:szCs w:val="24"/>
        </w:rPr>
      </w:pPr>
    </w:p>
    <w:p w:rsidR="00022486" w:rsidRPr="00F954CC" w:rsidRDefault="00022486" w:rsidP="00022486">
      <w:pPr>
        <w:jc w:val="right"/>
        <w:rPr>
          <w:sz w:val="24"/>
          <w:szCs w:val="24"/>
        </w:rPr>
      </w:pPr>
      <w:r w:rsidRPr="00F954CC">
        <w:rPr>
          <w:sz w:val="24"/>
          <w:szCs w:val="24"/>
        </w:rPr>
        <w:t xml:space="preserve">_____________ </w:t>
      </w:r>
      <w:proofErr w:type="spellStart"/>
      <w:r w:rsidRPr="00F954CC">
        <w:rPr>
          <w:sz w:val="24"/>
          <w:szCs w:val="24"/>
        </w:rPr>
        <w:t>Телегенова</w:t>
      </w:r>
      <w:proofErr w:type="spellEnd"/>
      <w:r w:rsidRPr="00F954CC">
        <w:rPr>
          <w:sz w:val="24"/>
          <w:szCs w:val="24"/>
        </w:rPr>
        <w:t xml:space="preserve"> Г.П.</w:t>
      </w:r>
    </w:p>
    <w:p w:rsidR="00022486" w:rsidRDefault="00022486" w:rsidP="00022486">
      <w:pPr>
        <w:jc w:val="right"/>
        <w:rPr>
          <w:sz w:val="28"/>
          <w:szCs w:val="28"/>
        </w:rPr>
      </w:pPr>
    </w:p>
    <w:p w:rsidR="00022486" w:rsidRPr="00F954CC" w:rsidRDefault="000905B1" w:rsidP="00022486">
      <w:pPr>
        <w:jc w:val="center"/>
        <w:rPr>
          <w:b/>
          <w:sz w:val="36"/>
          <w:szCs w:val="36"/>
        </w:rPr>
      </w:pPr>
      <w:r w:rsidRPr="00F954CC">
        <w:rPr>
          <w:b/>
          <w:sz w:val="36"/>
          <w:szCs w:val="36"/>
        </w:rPr>
        <w:t>ВНИМАНИЮ ПОТРЕБИТЕЛЕЙ УСЛУГ.</w:t>
      </w:r>
    </w:p>
    <w:p w:rsidR="00022486" w:rsidRDefault="00022486" w:rsidP="00022486">
      <w:pPr>
        <w:jc w:val="center"/>
        <w:rPr>
          <w:sz w:val="28"/>
          <w:szCs w:val="28"/>
        </w:rPr>
      </w:pPr>
    </w:p>
    <w:p w:rsidR="00022486" w:rsidRPr="00F954CC" w:rsidRDefault="00022486" w:rsidP="00F954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954CC">
        <w:rPr>
          <w:sz w:val="28"/>
          <w:szCs w:val="28"/>
        </w:rPr>
        <w:t>Согласно Приказа</w:t>
      </w:r>
      <w:proofErr w:type="gramEnd"/>
      <w:r w:rsidRPr="00F954CC">
        <w:rPr>
          <w:sz w:val="28"/>
          <w:szCs w:val="28"/>
        </w:rPr>
        <w:t xml:space="preserve"> Председателя Агентства РК по делам строительства и ЖКХ от 26.09.11г. №354 на основании пункта 22 </w:t>
      </w:r>
      <w:r w:rsidRPr="00F954CC">
        <w:rPr>
          <w:b/>
          <w:sz w:val="28"/>
          <w:szCs w:val="28"/>
        </w:rPr>
        <w:t>«расчет объема предоставленных услуг водоснабжения производиться»</w:t>
      </w:r>
    </w:p>
    <w:p w:rsidR="00022486" w:rsidRPr="00F954CC" w:rsidRDefault="00022486" w:rsidP="00F954CC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54CC">
        <w:rPr>
          <w:sz w:val="28"/>
          <w:szCs w:val="28"/>
        </w:rPr>
        <w:t xml:space="preserve">При  срыве  </w:t>
      </w:r>
      <w:r w:rsidRPr="00F954CC">
        <w:rPr>
          <w:b/>
          <w:sz w:val="28"/>
          <w:szCs w:val="28"/>
        </w:rPr>
        <w:t>пломбы</w:t>
      </w:r>
      <w:r w:rsidRPr="00F954CC">
        <w:rPr>
          <w:sz w:val="28"/>
          <w:szCs w:val="28"/>
        </w:rPr>
        <w:t xml:space="preserve"> на приборе учета потребителя – по полной пропускной способности ввода водопровода  с моме</w:t>
      </w:r>
      <w:r w:rsidR="00FA789A">
        <w:rPr>
          <w:sz w:val="28"/>
          <w:szCs w:val="28"/>
        </w:rPr>
        <w:t>нта последней проверки водомера</w:t>
      </w:r>
      <w:r w:rsidRPr="00F954CC">
        <w:rPr>
          <w:sz w:val="28"/>
          <w:szCs w:val="28"/>
        </w:rPr>
        <w:t>, но не более двух месяцев</w:t>
      </w:r>
    </w:p>
    <w:p w:rsidR="00022486" w:rsidRPr="00F954CC" w:rsidRDefault="00022486" w:rsidP="00F954CC">
      <w:pPr>
        <w:pStyle w:val="a4"/>
        <w:jc w:val="both"/>
        <w:rPr>
          <w:b/>
          <w:sz w:val="28"/>
          <w:szCs w:val="28"/>
        </w:rPr>
      </w:pPr>
      <w:r w:rsidRPr="00F954CC">
        <w:rPr>
          <w:b/>
          <w:sz w:val="28"/>
          <w:szCs w:val="28"/>
        </w:rPr>
        <w:t>1,11м3*24 часа*60 суток *118,6 тариф=189 570 тенге</w:t>
      </w:r>
    </w:p>
    <w:p w:rsidR="00022486" w:rsidRPr="00F954CC" w:rsidRDefault="000905B1" w:rsidP="00F954CC">
      <w:pPr>
        <w:pStyle w:val="a4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54CC">
        <w:rPr>
          <w:sz w:val="28"/>
          <w:szCs w:val="28"/>
        </w:rPr>
        <w:t>При утечке из системы водоснабжения потребителя при отсутствии прибора учета или его неисправности – по полной пропускной способности ввода водопровода за фактическое время по день ликвидации. Если день начала утечки установить невозможно – с момента последней проверки, но не более двух месяцев</w:t>
      </w:r>
    </w:p>
    <w:p w:rsidR="000905B1" w:rsidRPr="00F954CC" w:rsidRDefault="000905B1" w:rsidP="00F954CC">
      <w:pPr>
        <w:pStyle w:val="a4"/>
        <w:jc w:val="both"/>
        <w:rPr>
          <w:b/>
          <w:sz w:val="28"/>
          <w:szCs w:val="28"/>
        </w:rPr>
      </w:pPr>
      <w:r w:rsidRPr="00F954CC">
        <w:rPr>
          <w:b/>
          <w:sz w:val="28"/>
          <w:szCs w:val="28"/>
        </w:rPr>
        <w:t>1,11м3*24 часа*60 суток *118,6 тариф=189 570 тенге</w:t>
      </w:r>
    </w:p>
    <w:p w:rsidR="000905B1" w:rsidRPr="00F954CC" w:rsidRDefault="000905B1" w:rsidP="00F954C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954CC">
        <w:rPr>
          <w:sz w:val="28"/>
          <w:szCs w:val="28"/>
        </w:rPr>
        <w:t xml:space="preserve">При </w:t>
      </w:r>
      <w:proofErr w:type="spellStart"/>
      <w:r w:rsidRPr="00F954CC">
        <w:rPr>
          <w:sz w:val="28"/>
          <w:szCs w:val="28"/>
        </w:rPr>
        <w:t>недопуске</w:t>
      </w:r>
      <w:proofErr w:type="spellEnd"/>
      <w:r w:rsidRPr="00F954CC">
        <w:rPr>
          <w:sz w:val="28"/>
          <w:szCs w:val="28"/>
        </w:rPr>
        <w:t xml:space="preserve"> потребителем должностного лица </w:t>
      </w:r>
      <w:proofErr w:type="spellStart"/>
      <w:r w:rsidRPr="00F954CC">
        <w:rPr>
          <w:sz w:val="28"/>
          <w:szCs w:val="28"/>
        </w:rPr>
        <w:t>услугодателя</w:t>
      </w:r>
      <w:proofErr w:type="spellEnd"/>
      <w:r w:rsidRPr="00F954CC">
        <w:rPr>
          <w:sz w:val="28"/>
          <w:szCs w:val="28"/>
        </w:rPr>
        <w:t xml:space="preserve"> к проверке приборов учета – по полной пропускной способности трубы, на которой установлен прибор учета, с момента последней проверки до момента предоставления допуска.</w:t>
      </w:r>
    </w:p>
    <w:p w:rsidR="000905B1" w:rsidRPr="00F954CC" w:rsidRDefault="000905B1" w:rsidP="00F954C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954CC">
        <w:rPr>
          <w:sz w:val="28"/>
          <w:szCs w:val="28"/>
        </w:rPr>
        <w:t xml:space="preserve">При пользовании водой из сетей водоснабжения населенного пункта без заключенного с </w:t>
      </w:r>
      <w:proofErr w:type="spellStart"/>
      <w:r w:rsidRPr="00F954CC">
        <w:rPr>
          <w:sz w:val="28"/>
          <w:szCs w:val="28"/>
        </w:rPr>
        <w:t>услугодателем</w:t>
      </w:r>
      <w:proofErr w:type="spellEnd"/>
      <w:r w:rsidRPr="00F954CC">
        <w:rPr>
          <w:sz w:val="28"/>
          <w:szCs w:val="28"/>
        </w:rPr>
        <w:t xml:space="preserve"> договора на предоставление услуг водоснабжения и водоотведения – по полной пропускной способности трубы на вводе самовольного присоединения за время фактического пользования до момента обнаружения, но не более трех месяцев </w:t>
      </w:r>
    </w:p>
    <w:p w:rsidR="000905B1" w:rsidRPr="00F954CC" w:rsidRDefault="000905B1" w:rsidP="00F954CC">
      <w:pPr>
        <w:pStyle w:val="a4"/>
        <w:jc w:val="both"/>
        <w:rPr>
          <w:b/>
          <w:sz w:val="28"/>
          <w:szCs w:val="28"/>
        </w:rPr>
      </w:pPr>
      <w:r w:rsidRPr="00F954CC">
        <w:rPr>
          <w:b/>
          <w:sz w:val="28"/>
          <w:szCs w:val="28"/>
        </w:rPr>
        <w:t>1,11м3*24 часа*90 суток*118,6 тенге=284 355 тенге</w:t>
      </w:r>
    </w:p>
    <w:p w:rsidR="000905B1" w:rsidRPr="00F954CC" w:rsidRDefault="000905B1" w:rsidP="00F954C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F954CC">
        <w:rPr>
          <w:sz w:val="28"/>
          <w:szCs w:val="28"/>
        </w:rPr>
        <w:t xml:space="preserve">При факте полива посредством трубопроводов, присоединенных с системе водоснабжения потребителя, при отсутствии прибора учета на вводе </w:t>
      </w:r>
      <w:r w:rsidR="00F954CC" w:rsidRPr="00F954CC">
        <w:rPr>
          <w:sz w:val="28"/>
          <w:szCs w:val="28"/>
        </w:rPr>
        <w:t>– по полной пропускной способности</w:t>
      </w:r>
      <w:proofErr w:type="gramStart"/>
      <w:r w:rsidR="00F954CC" w:rsidRPr="00F954CC">
        <w:rPr>
          <w:sz w:val="28"/>
          <w:szCs w:val="28"/>
        </w:rPr>
        <w:t xml:space="preserve"> ,</w:t>
      </w:r>
      <w:proofErr w:type="gramEnd"/>
      <w:r w:rsidR="00F954CC" w:rsidRPr="00F954CC">
        <w:rPr>
          <w:sz w:val="28"/>
          <w:szCs w:val="28"/>
        </w:rPr>
        <w:t xml:space="preserve"> но не более одного месяца</w:t>
      </w:r>
    </w:p>
    <w:p w:rsidR="00F954CC" w:rsidRPr="00F954CC" w:rsidRDefault="00F954CC" w:rsidP="00F954CC">
      <w:pPr>
        <w:pStyle w:val="a4"/>
        <w:jc w:val="both"/>
        <w:rPr>
          <w:b/>
          <w:sz w:val="28"/>
          <w:szCs w:val="28"/>
        </w:rPr>
      </w:pPr>
      <w:r w:rsidRPr="00F954CC">
        <w:rPr>
          <w:b/>
          <w:sz w:val="28"/>
          <w:szCs w:val="28"/>
        </w:rPr>
        <w:t>1,11м3*24 часа*30 суток *118,6 тариф=94 785 тенге</w:t>
      </w:r>
    </w:p>
    <w:p w:rsidR="00F954CC" w:rsidRPr="00F954CC" w:rsidRDefault="00F954CC" w:rsidP="00F954CC">
      <w:pPr>
        <w:pStyle w:val="a4"/>
        <w:jc w:val="both"/>
        <w:rPr>
          <w:sz w:val="28"/>
          <w:szCs w:val="28"/>
        </w:rPr>
      </w:pPr>
    </w:p>
    <w:p w:rsidR="00F954CC" w:rsidRDefault="00F954CC" w:rsidP="00F954CC">
      <w:pPr>
        <w:pStyle w:val="a4"/>
        <w:rPr>
          <w:sz w:val="28"/>
          <w:szCs w:val="28"/>
        </w:rPr>
      </w:pPr>
    </w:p>
    <w:p w:rsidR="00F954CC" w:rsidRDefault="00F954CC" w:rsidP="00F954CC">
      <w:pPr>
        <w:pStyle w:val="a4"/>
        <w:rPr>
          <w:sz w:val="28"/>
          <w:szCs w:val="28"/>
        </w:rPr>
      </w:pPr>
    </w:p>
    <w:p w:rsidR="00F954CC" w:rsidRDefault="00F954CC" w:rsidP="00F954CC">
      <w:pPr>
        <w:pStyle w:val="a4"/>
        <w:rPr>
          <w:sz w:val="28"/>
          <w:szCs w:val="28"/>
        </w:rPr>
      </w:pPr>
    </w:p>
    <w:p w:rsidR="00F954CC" w:rsidRDefault="00F954CC" w:rsidP="00F954CC">
      <w:pPr>
        <w:pStyle w:val="a4"/>
        <w:rPr>
          <w:sz w:val="28"/>
          <w:szCs w:val="28"/>
        </w:rPr>
      </w:pPr>
    </w:p>
    <w:p w:rsidR="00F954CC" w:rsidRDefault="00F954CC" w:rsidP="00F954CC">
      <w:pPr>
        <w:pStyle w:val="a4"/>
        <w:rPr>
          <w:b/>
          <w:sz w:val="28"/>
          <w:szCs w:val="28"/>
        </w:rPr>
      </w:pPr>
      <w:r w:rsidRPr="00F954CC">
        <w:rPr>
          <w:b/>
          <w:sz w:val="28"/>
          <w:szCs w:val="28"/>
        </w:rPr>
        <w:t xml:space="preserve">Начальник ОС                                          Борцова Т.В. </w:t>
      </w:r>
    </w:p>
    <w:p w:rsidR="00F954CC" w:rsidRDefault="00F954CC" w:rsidP="00F954CC">
      <w:pPr>
        <w:pStyle w:val="a4"/>
        <w:rPr>
          <w:b/>
          <w:sz w:val="28"/>
          <w:szCs w:val="28"/>
        </w:rPr>
      </w:pPr>
    </w:p>
    <w:p w:rsidR="00F954CC" w:rsidRPr="00F954CC" w:rsidRDefault="00F954CC" w:rsidP="00F954C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ПТО                                       </w:t>
      </w:r>
      <w:proofErr w:type="spellStart"/>
      <w:r>
        <w:rPr>
          <w:b/>
          <w:sz w:val="28"/>
          <w:szCs w:val="28"/>
        </w:rPr>
        <w:t>Деменчук</w:t>
      </w:r>
      <w:proofErr w:type="spellEnd"/>
      <w:r>
        <w:rPr>
          <w:b/>
          <w:sz w:val="28"/>
          <w:szCs w:val="28"/>
        </w:rPr>
        <w:t xml:space="preserve"> В.В.</w:t>
      </w:r>
    </w:p>
    <w:p w:rsidR="00F954CC" w:rsidRPr="000905B1" w:rsidRDefault="00F954CC" w:rsidP="00F954CC">
      <w:pPr>
        <w:pStyle w:val="a4"/>
        <w:rPr>
          <w:sz w:val="28"/>
          <w:szCs w:val="28"/>
        </w:rPr>
      </w:pPr>
    </w:p>
    <w:p w:rsidR="000905B1" w:rsidRPr="00022486" w:rsidRDefault="000905B1" w:rsidP="000905B1">
      <w:pPr>
        <w:pStyle w:val="a4"/>
        <w:rPr>
          <w:b/>
          <w:sz w:val="28"/>
          <w:szCs w:val="28"/>
        </w:rPr>
      </w:pPr>
    </w:p>
    <w:sectPr w:rsidR="000905B1" w:rsidRPr="00022486" w:rsidSect="004C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58D1"/>
    <w:multiLevelType w:val="hybridMultilevel"/>
    <w:tmpl w:val="460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37626"/>
    <w:multiLevelType w:val="hybridMultilevel"/>
    <w:tmpl w:val="C3A086C6"/>
    <w:lvl w:ilvl="0" w:tplc="CA801E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F039C"/>
    <w:multiLevelType w:val="hybridMultilevel"/>
    <w:tmpl w:val="110A2DEA"/>
    <w:lvl w:ilvl="0" w:tplc="CC36A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0C6"/>
    <w:rsid w:val="00022486"/>
    <w:rsid w:val="000905B1"/>
    <w:rsid w:val="001748FD"/>
    <w:rsid w:val="004C151D"/>
    <w:rsid w:val="00936752"/>
    <w:rsid w:val="00A560C6"/>
    <w:rsid w:val="00AB4B28"/>
    <w:rsid w:val="00C54569"/>
    <w:rsid w:val="00E42490"/>
    <w:rsid w:val="00F24446"/>
    <w:rsid w:val="00F954CC"/>
    <w:rsid w:val="00FA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2018-10-03T04:26:00Z</cp:lastPrinted>
  <dcterms:created xsi:type="dcterms:W3CDTF">2018-06-29T03:54:00Z</dcterms:created>
  <dcterms:modified xsi:type="dcterms:W3CDTF">2018-10-03T10:28:00Z</dcterms:modified>
</cp:coreProperties>
</file>